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415A" w14:textId="10DAD770" w:rsidR="00FF5695" w:rsidRPr="00FF5695" w:rsidRDefault="00FF5695" w:rsidP="00FF569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F5695">
        <w:rPr>
          <w:rFonts w:cs="Arial"/>
          <w:b/>
          <w:bCs/>
          <w:sz w:val="24"/>
          <w:szCs w:val="24"/>
        </w:rPr>
        <w:t>3GPP TSG-RAN WG3 Meeting #129-bis</w:t>
      </w:r>
      <w:r w:rsidRPr="00FF5695">
        <w:rPr>
          <w:rFonts w:cs="Arial"/>
          <w:b/>
          <w:bCs/>
          <w:sz w:val="24"/>
          <w:szCs w:val="24"/>
        </w:rPr>
        <w:tab/>
      </w:r>
      <w:r w:rsidR="00C47068" w:rsidRPr="00C47068">
        <w:rPr>
          <w:rFonts w:cs="Arial"/>
          <w:b/>
          <w:bCs/>
          <w:sz w:val="24"/>
          <w:szCs w:val="24"/>
        </w:rPr>
        <w:t>R3-257183</w:t>
      </w:r>
    </w:p>
    <w:p w14:paraId="7CB45193" w14:textId="7539CD78" w:rsidR="001E41F3" w:rsidRPr="00573EF9" w:rsidRDefault="00FF5695" w:rsidP="00FF56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5695">
        <w:rPr>
          <w:rFonts w:cs="Arial"/>
          <w:b/>
          <w:bCs/>
          <w:sz w:val="24"/>
          <w:szCs w:val="24"/>
        </w:rPr>
        <w:t>Prague, Czech Republic, 13th - 17th Oct,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063FC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7355D8">
              <w:rPr>
                <w:b/>
                <w:noProof/>
                <w:sz w:val="28"/>
              </w:rPr>
              <w:t>2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8353" w:rsidR="001E41F3" w:rsidRPr="00573EF9" w:rsidRDefault="000C3AB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AB9">
              <w:rPr>
                <w:b/>
                <w:noProof/>
                <w:sz w:val="28"/>
              </w:rPr>
              <w:t>1598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573EF9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5F28C" w:rsidR="001E41F3" w:rsidRPr="00573EF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EF9">
              <w:rPr>
                <w:noProof/>
                <w:sz w:val="28"/>
              </w:rPr>
              <w:t>1</w:t>
            </w:r>
            <w:r w:rsidR="00CA3E3C">
              <w:rPr>
                <w:rFonts w:hint="eastAsia"/>
                <w:noProof/>
                <w:sz w:val="28"/>
                <w:lang w:eastAsia="zh-CN"/>
              </w:rPr>
              <w:t>9</w:t>
            </w:r>
            <w:r w:rsidRPr="00573EF9">
              <w:rPr>
                <w:noProof/>
                <w:sz w:val="28"/>
              </w:rPr>
              <w:t>.</w:t>
            </w:r>
            <w:r w:rsidR="00CA3E3C">
              <w:rPr>
                <w:rFonts w:hint="eastAsia"/>
                <w:noProof/>
                <w:sz w:val="28"/>
                <w:lang w:eastAsia="zh-CN"/>
              </w:rPr>
              <w:t>0</w:t>
            </w:r>
            <w:r w:rsidRPr="00573EF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F1169" w:rsidR="001E41F3" w:rsidRPr="00573EF9" w:rsidRDefault="00C82845">
            <w:pPr>
              <w:pStyle w:val="CRCoverPage"/>
              <w:spacing w:after="0"/>
              <w:ind w:left="100"/>
              <w:rPr>
                <w:noProof/>
              </w:rPr>
            </w:pPr>
            <w:r w:rsidRPr="00C82845">
              <w:rPr>
                <w:lang w:eastAsia="zh-CN"/>
              </w:rPr>
              <w:t>Connection of Secondary RAT Data Usage Report for Xn based handover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2F863" w:rsidR="001E41F3" w:rsidRPr="00573EF9" w:rsidRDefault="0080586E">
            <w:pPr>
              <w:pStyle w:val="CRCoverPage"/>
              <w:spacing w:after="0"/>
              <w:ind w:left="100"/>
              <w:rPr>
                <w:noProof/>
              </w:rPr>
            </w:pPr>
            <w:r w:rsidRPr="0080586E">
              <w:rPr>
                <w:noProof/>
              </w:rPr>
              <w:t>Huawei, China Unicom, China Telecom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B8D20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573EF9">
              <w:rPr>
                <w:rFonts w:eastAsiaTheme="minorEastAsia"/>
                <w:lang w:eastAsia="zh-CN"/>
              </w:rPr>
              <w:t>NR_newRAT-Core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4384E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16F3B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C117FB" w:rsidRPr="00573EF9">
              <w:t>5</w:t>
            </w:r>
            <w:r w:rsidRPr="00573EF9">
              <w:t>-</w:t>
            </w:r>
            <w:r w:rsidR="00596E1E">
              <w:t>10</w:t>
            </w:r>
            <w:r w:rsidR="00DA4138" w:rsidRPr="00573EF9">
              <w:t>-</w:t>
            </w:r>
            <w:r w:rsidR="00596E1E">
              <w:t>03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AD704" w:rsidR="001E41F3" w:rsidRPr="00573EF9" w:rsidRDefault="00743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66DB9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FE6568">
              <w:rPr>
                <w:noProof/>
              </w:rPr>
              <w:t>9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573EF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573EF9" w:rsidRDefault="00B51803" w:rsidP="00B51803">
            <w:pPr>
              <w:pStyle w:val="CRCoverPage"/>
              <w:spacing w:after="0"/>
              <w:ind w:left="100"/>
            </w:pPr>
          </w:p>
          <w:p w14:paraId="00F3DC1D" w14:textId="31DC291C" w:rsidR="00B51803" w:rsidRDefault="00353930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TS 23.502, i</w:t>
            </w:r>
            <w:r w:rsidR="00DF5C05">
              <w:rPr>
                <w:lang w:eastAsia="zh-CN"/>
              </w:rPr>
              <w:t xml:space="preserve">t is specified in </w:t>
            </w:r>
            <w:bookmarkStart w:id="3" w:name="_Toc201215065"/>
            <w:r w:rsidR="00991D12" w:rsidRPr="00140E21">
              <w:t>4.9.1.2.2</w:t>
            </w:r>
            <w:r w:rsidR="00ED799A">
              <w:rPr>
                <w:lang w:eastAsia="zh-CN"/>
              </w:rPr>
              <w:t xml:space="preserve"> </w:t>
            </w:r>
            <w:r w:rsidR="00991D12" w:rsidRPr="00140E21">
              <w:t>Xn based inter NG-RAN handover without User Plane function re-allocation</w:t>
            </w:r>
            <w:bookmarkEnd w:id="3"/>
            <w:r w:rsidR="004A56E4">
              <w:t xml:space="preserve">, that the </w:t>
            </w:r>
            <w:r w:rsidR="00B46A33" w:rsidRPr="00B46A33">
              <w:t xml:space="preserve">source NG-RAN node may provide </w:t>
            </w:r>
            <w:r w:rsidR="001A106F">
              <w:t xml:space="preserve">secondary RAT </w:t>
            </w:r>
            <w:r w:rsidR="00B46A33" w:rsidRPr="00B46A33">
              <w:t>usage data report message to the AMF</w:t>
            </w:r>
            <w:r w:rsidR="00190179" w:rsidRPr="00573EF9">
              <w:rPr>
                <w:lang w:eastAsia="zh-CN"/>
              </w:rPr>
              <w:t xml:space="preserve"> </w:t>
            </w:r>
            <w:r w:rsidR="00B963DB" w:rsidRPr="00140E21">
              <w:t>when the Target NG-RAN has confirmed handover over Xn interface</w:t>
            </w:r>
            <w:r w:rsidR="00A349F7">
              <w:rPr>
                <w:lang w:eastAsia="zh-CN"/>
              </w:rPr>
              <w:t xml:space="preserve">. </w:t>
            </w:r>
          </w:p>
          <w:p w14:paraId="37B7E0DD" w14:textId="05A4D5E3" w:rsidR="00A349F7" w:rsidRDefault="00A349F7" w:rsidP="0042004A">
            <w:pPr>
              <w:pStyle w:val="CRCoverPage"/>
              <w:spacing w:after="0"/>
              <w:rPr>
                <w:lang w:eastAsia="zh-CN"/>
              </w:rPr>
            </w:pPr>
          </w:p>
          <w:p w14:paraId="4C3D5E7A" w14:textId="7F0A7ABC" w:rsidR="00696A75" w:rsidRDefault="007A46C8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</w:t>
            </w:r>
            <w:r w:rsidR="00A349F7">
              <w:rPr>
                <w:lang w:eastAsia="zh-CN"/>
              </w:rPr>
              <w:t xml:space="preserve">his is </w:t>
            </w:r>
            <w:r w:rsidR="004433ED">
              <w:rPr>
                <w:lang w:eastAsia="zh-CN"/>
              </w:rPr>
              <w:t xml:space="preserve">not </w:t>
            </w:r>
            <w:r w:rsidR="00CB10D5">
              <w:rPr>
                <w:lang w:eastAsia="zh-CN"/>
              </w:rPr>
              <w:t xml:space="preserve">reflected in </w:t>
            </w:r>
            <w:r w:rsidR="00696A75">
              <w:rPr>
                <w:lang w:eastAsia="zh-CN"/>
              </w:rPr>
              <w:t>Xn</w:t>
            </w:r>
            <w:r w:rsidR="00E334FC">
              <w:rPr>
                <w:lang w:eastAsia="zh-CN"/>
              </w:rPr>
              <w:t>AP</w:t>
            </w:r>
            <w:r w:rsidR="00FE0F44">
              <w:rPr>
                <w:lang w:eastAsia="zh-CN"/>
              </w:rPr>
              <w:t xml:space="preserve">. </w:t>
            </w:r>
            <w:r w:rsidR="005B06EE">
              <w:rPr>
                <w:lang w:eastAsia="zh-CN"/>
              </w:rPr>
              <w:t xml:space="preserve">And there is another </w:t>
            </w:r>
            <w:r w:rsidR="00595643">
              <w:rPr>
                <w:lang w:eastAsia="zh-CN"/>
              </w:rPr>
              <w:t xml:space="preserve">NG-RAN </w:t>
            </w:r>
            <w:r w:rsidR="005B06EE">
              <w:rPr>
                <w:lang w:eastAsia="zh-CN"/>
              </w:rPr>
              <w:t xml:space="preserve">implementation </w:t>
            </w:r>
            <w:r w:rsidR="005B51DF">
              <w:rPr>
                <w:lang w:eastAsia="zh-CN"/>
              </w:rPr>
              <w:t>where</w:t>
            </w:r>
            <w:r w:rsidR="005B06EE">
              <w:rPr>
                <w:lang w:eastAsia="zh-CN"/>
              </w:rPr>
              <w:t xml:space="preserve"> </w:t>
            </w:r>
            <w:r w:rsidR="001107E9">
              <w:rPr>
                <w:lang w:eastAsia="zh-CN"/>
              </w:rPr>
              <w:t xml:space="preserve">the source NG-RAN </w:t>
            </w:r>
            <w:r w:rsidR="00595643">
              <w:rPr>
                <w:lang w:eastAsia="zh-CN"/>
              </w:rPr>
              <w:t xml:space="preserve">can </w:t>
            </w:r>
            <w:r w:rsidR="001107E9">
              <w:rPr>
                <w:lang w:eastAsia="zh-CN"/>
              </w:rPr>
              <w:t>report the secondary RAT data usage</w:t>
            </w:r>
            <w:r w:rsidR="0051362A">
              <w:rPr>
                <w:lang w:eastAsia="zh-CN"/>
              </w:rPr>
              <w:t xml:space="preserve"> </w:t>
            </w:r>
            <w:r w:rsidR="00384FBE">
              <w:rPr>
                <w:lang w:eastAsia="zh-CN"/>
              </w:rPr>
              <w:t>after receiving the UE context release message</w:t>
            </w:r>
            <w:r w:rsidR="00935F59">
              <w:rPr>
                <w:lang w:eastAsia="zh-CN"/>
              </w:rPr>
              <w:t xml:space="preserve"> from the target NG-RAN node</w:t>
            </w:r>
            <w:r w:rsidR="001107E9">
              <w:rPr>
                <w:lang w:eastAsia="zh-CN"/>
              </w:rPr>
              <w:t xml:space="preserve">. </w:t>
            </w:r>
          </w:p>
          <w:p w14:paraId="708AA7DE" w14:textId="363F2585" w:rsidR="00B51803" w:rsidRPr="00573EF9" w:rsidRDefault="00B51803" w:rsidP="00384FBE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78804297"/>
            <w:r w:rsidRPr="00573EF9">
              <w:rPr>
                <w:b/>
                <w:i/>
                <w:noProof/>
              </w:rPr>
              <w:t>Summary of change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573EF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59EF293C" w:rsidR="006A4F31" w:rsidRPr="00573EF9" w:rsidRDefault="0087175D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interactions with the </w:t>
            </w:r>
            <w:r w:rsidR="0015221C" w:rsidRPr="0015221C">
              <w:rPr>
                <w:rFonts w:cs="Arial"/>
                <w:iCs/>
                <w:lang w:eastAsia="zh-CN"/>
              </w:rPr>
              <w:t>Secondary RAT Data Usage Report procedure</w:t>
            </w:r>
            <w:r w:rsidR="0015221C">
              <w:rPr>
                <w:rFonts w:cs="Arial"/>
                <w:iCs/>
                <w:lang w:eastAsia="zh-CN"/>
              </w:rPr>
              <w:t xml:space="preserve"> for </w:t>
            </w:r>
            <w:r w:rsidR="001E2ECD">
              <w:rPr>
                <w:rFonts w:cs="Arial"/>
                <w:iCs/>
                <w:lang w:eastAsia="zh-CN"/>
              </w:rPr>
              <w:t>Xn</w:t>
            </w:r>
            <w:r w:rsidR="0015221C">
              <w:rPr>
                <w:rFonts w:cs="Arial"/>
                <w:iCs/>
                <w:lang w:eastAsia="zh-CN"/>
              </w:rPr>
              <w:t>-based handover</w:t>
            </w:r>
            <w:r w:rsidR="00931434">
              <w:rPr>
                <w:rFonts w:cs="Arial"/>
                <w:iCs/>
                <w:lang w:eastAsia="zh-CN"/>
              </w:rPr>
              <w:t xml:space="preserve"> that </w:t>
            </w:r>
            <w:r w:rsidR="002E4A60">
              <w:rPr>
                <w:rFonts w:cs="Arial"/>
                <w:iCs/>
                <w:lang w:eastAsia="zh-CN"/>
              </w:rPr>
              <w:t xml:space="preserve">the </w:t>
            </w:r>
            <w:r w:rsidR="002E4A60" w:rsidRPr="00A324D1">
              <w:rPr>
                <w:rFonts w:cs="Arial"/>
                <w:iCs/>
                <w:lang w:eastAsia="zh-CN"/>
              </w:rPr>
              <w:t>source NG-RAN node send</w:t>
            </w:r>
            <w:r w:rsidR="002E4A60">
              <w:rPr>
                <w:rFonts w:cs="Arial"/>
                <w:iCs/>
                <w:lang w:eastAsia="zh-CN"/>
              </w:rPr>
              <w:t>s</w:t>
            </w:r>
            <w:r w:rsidR="002E4A60" w:rsidRPr="00A324D1">
              <w:rPr>
                <w:rFonts w:cs="Arial"/>
                <w:iCs/>
                <w:lang w:eastAsia="zh-CN"/>
              </w:rPr>
              <w:t xml:space="preserve"> the SECONDARY RAT DATA USAGE REPORT message to the AMF upon receiving the </w:t>
            </w:r>
            <w:r w:rsidR="001368B2" w:rsidRPr="001368B2">
              <w:rPr>
                <w:rFonts w:cs="Arial"/>
                <w:iCs/>
                <w:lang w:eastAsia="zh-CN"/>
              </w:rPr>
              <w:t xml:space="preserve">HANDOVER REQUEST ACKNOWLEDGE </w:t>
            </w:r>
            <w:r w:rsidR="002E4A60" w:rsidRPr="00A324D1">
              <w:rPr>
                <w:rFonts w:cs="Arial"/>
                <w:iCs/>
                <w:lang w:eastAsia="zh-CN"/>
              </w:rPr>
              <w:t>message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573EF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4A6FAF4" w:rsidR="00BB2C23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573EF9">
              <w:rPr>
                <w:rFonts w:cs="Arial" w:hint="eastAsia"/>
                <w:iCs/>
                <w:lang w:eastAsia="zh-CN"/>
              </w:rPr>
              <w:t>i</w:t>
            </w:r>
            <w:r w:rsidR="00716C9A" w:rsidRPr="00573EF9">
              <w:rPr>
                <w:rFonts w:cs="Arial"/>
                <w:iCs/>
                <w:lang w:eastAsia="zh-CN"/>
              </w:rPr>
              <w:t xml:space="preserve">t </w:t>
            </w:r>
            <w:r w:rsidR="00B421E6">
              <w:rPr>
                <w:rFonts w:cs="Arial"/>
                <w:iCs/>
                <w:lang w:eastAsia="zh-CN"/>
              </w:rPr>
              <w:t xml:space="preserve">impacts the secondary RAT data usage report for </w:t>
            </w:r>
            <w:r w:rsidR="007C7CFB">
              <w:rPr>
                <w:rFonts w:cs="Arial"/>
                <w:iCs/>
                <w:lang w:eastAsia="zh-CN"/>
              </w:rPr>
              <w:t>Xn</w:t>
            </w:r>
            <w:r w:rsidR="00B421E6">
              <w:rPr>
                <w:rFonts w:cs="Arial"/>
                <w:iCs/>
                <w:lang w:eastAsia="zh-CN"/>
              </w:rPr>
              <w:t xml:space="preserve"> based handover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4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678D7BF9" w14:textId="77777777" w:rsidTr="00E1317D">
        <w:trPr>
          <w:trHeight w:val="8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660C2" w:rsidR="00F62542" w:rsidRPr="00573EF9" w:rsidRDefault="009F7D82" w:rsidP="006025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Missing </w:t>
            </w:r>
            <w:r w:rsidR="00630D29">
              <w:rPr>
                <w:noProof/>
              </w:rPr>
              <w:t xml:space="preserve">NG-RAN behaviour of the secondary RAT data usage report for </w:t>
            </w:r>
            <w:r w:rsidR="00232AD4">
              <w:rPr>
                <w:noProof/>
              </w:rPr>
              <w:t>Xn</w:t>
            </w:r>
            <w:r w:rsidR="00630D29">
              <w:rPr>
                <w:noProof/>
              </w:rPr>
              <w:t>-based handover</w:t>
            </w:r>
            <w:r w:rsidR="00DB0921">
              <w:rPr>
                <w:rFonts w:hint="eastAsia"/>
                <w:noProof/>
                <w:lang w:eastAsia="zh-CN"/>
              </w:rPr>
              <w:t xml:space="preserve">, </w:t>
            </w:r>
            <w:r w:rsidR="00DB0921">
              <w:rPr>
                <w:lang w:eastAsia="zh-CN"/>
              </w:rPr>
              <w:t>which may lead</w:t>
            </w:r>
            <w:r w:rsidR="00DB0921">
              <w:rPr>
                <w:rFonts w:hint="eastAsia"/>
                <w:lang w:eastAsia="zh-CN"/>
              </w:rPr>
              <w:t xml:space="preserve"> to</w:t>
            </w:r>
            <w:r w:rsidR="00DB0921">
              <w:rPr>
                <w:lang w:eastAsia="zh-CN"/>
              </w:rPr>
              <w:t xml:space="preserve"> the incorrect NG-RAN implementation when taking the alternative solution.</w:t>
            </w: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BA02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</w:t>
            </w:r>
            <w:r w:rsidR="00640587">
              <w:rPr>
                <w:noProof/>
              </w:rPr>
              <w:t>2</w:t>
            </w:r>
            <w:r w:rsidRPr="00573EF9">
              <w:rPr>
                <w:noProof/>
              </w:rPr>
              <w:t>.1.2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15CC00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3FE02F" w:rsidR="001E41F3" w:rsidRPr="00573EF9" w:rsidRDefault="002B4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7400F" w:rsidR="002E259B" w:rsidRPr="00573EF9" w:rsidRDefault="004223CC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TS/TR ... CR ...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Pr="00573EF9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3EF9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bookmarkStart w:id="8" w:name="_Toc20955914"/>
            <w:bookmarkStart w:id="9" w:name="_Toc29893032"/>
            <w:bookmarkStart w:id="10" w:name="_Toc36556969"/>
            <w:bookmarkStart w:id="11" w:name="_Toc45832417"/>
            <w:bookmarkStart w:id="12" w:name="_Toc51763697"/>
            <w:bookmarkStart w:id="13" w:name="_Toc64448866"/>
            <w:bookmarkStart w:id="14" w:name="_Toc66289525"/>
            <w:bookmarkStart w:id="15" w:name="_Toc74154638"/>
            <w:bookmarkStart w:id="16" w:name="_Toc81383382"/>
            <w:bookmarkStart w:id="17" w:name="_Toc88658015"/>
            <w:bookmarkStart w:id="18" w:name="_Toc97910927"/>
            <w:bookmarkStart w:id="19" w:name="_Toc99038687"/>
            <w:bookmarkStart w:id="20" w:name="_Toc99730950"/>
            <w:bookmarkStart w:id="21" w:name="_Toc105511081"/>
            <w:bookmarkStart w:id="22" w:name="_Toc105927613"/>
            <w:bookmarkStart w:id="23" w:name="_Toc106110153"/>
            <w:bookmarkStart w:id="24" w:name="_Toc113835590"/>
            <w:bookmarkStart w:id="25" w:name="_Toc120124438"/>
            <w:bookmarkStart w:id="26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  <w:bookmarkEnd w:id="7"/>
    </w:tbl>
    <w:p w14:paraId="76D28FDE" w14:textId="09E585EE" w:rsidR="005F3D7E" w:rsidRDefault="005F3D7E" w:rsidP="005F3D7E">
      <w:pPr>
        <w:rPr>
          <w:lang w:val="en-US" w:eastAsia="zh-CN"/>
        </w:rPr>
      </w:pPr>
    </w:p>
    <w:p w14:paraId="55E1A843" w14:textId="77777777" w:rsidR="00472780" w:rsidRPr="00FD0425" w:rsidRDefault="00472780" w:rsidP="00472780">
      <w:pPr>
        <w:pStyle w:val="Heading3"/>
      </w:pPr>
      <w:bookmarkStart w:id="27" w:name="_Toc20955048"/>
      <w:bookmarkStart w:id="28" w:name="_Toc29991235"/>
      <w:bookmarkStart w:id="29" w:name="_Toc36555635"/>
      <w:bookmarkStart w:id="30" w:name="_Toc44497298"/>
      <w:bookmarkStart w:id="31" w:name="_Toc45107686"/>
      <w:bookmarkStart w:id="32" w:name="_Toc45901306"/>
      <w:bookmarkStart w:id="33" w:name="_Toc51850385"/>
      <w:bookmarkStart w:id="34" w:name="_Toc56693388"/>
      <w:bookmarkStart w:id="35" w:name="_Toc64446931"/>
      <w:bookmarkStart w:id="36" w:name="_Toc66286425"/>
      <w:bookmarkStart w:id="37" w:name="_Toc74151120"/>
      <w:bookmarkStart w:id="38" w:name="_Toc88653592"/>
      <w:bookmarkStart w:id="39" w:name="_Toc97903948"/>
      <w:bookmarkStart w:id="40" w:name="_Toc98867961"/>
      <w:bookmarkStart w:id="41" w:name="_Toc105174245"/>
      <w:bookmarkStart w:id="42" w:name="_Toc106109082"/>
      <w:bookmarkStart w:id="43" w:name="_Toc113824903"/>
      <w:bookmarkStart w:id="44" w:name="_Toc200461438"/>
      <w:r w:rsidRPr="00FD0425">
        <w:t>8.2.1</w:t>
      </w:r>
      <w:r w:rsidRPr="00FD0425">
        <w:tab/>
        <w:t>Handover Preparation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00EC07" w14:textId="77777777" w:rsidR="00472780" w:rsidRPr="00FD0425" w:rsidRDefault="00472780" w:rsidP="00472780">
      <w:pPr>
        <w:pStyle w:val="Heading4"/>
      </w:pPr>
      <w:bookmarkStart w:id="45" w:name="_CR8_2_1_1"/>
      <w:bookmarkStart w:id="46" w:name="_Toc20955049"/>
      <w:bookmarkStart w:id="47" w:name="_Toc29991236"/>
      <w:bookmarkStart w:id="48" w:name="_Toc36555636"/>
      <w:bookmarkStart w:id="49" w:name="_Toc44497299"/>
      <w:bookmarkStart w:id="50" w:name="_Toc45107687"/>
      <w:bookmarkStart w:id="51" w:name="_Toc45901307"/>
      <w:bookmarkStart w:id="52" w:name="_Toc51850386"/>
      <w:bookmarkStart w:id="53" w:name="_Toc56693389"/>
      <w:bookmarkStart w:id="54" w:name="_Toc64446932"/>
      <w:bookmarkStart w:id="55" w:name="_Toc66286426"/>
      <w:bookmarkStart w:id="56" w:name="_Toc74151121"/>
      <w:bookmarkStart w:id="57" w:name="_Toc88653593"/>
      <w:bookmarkStart w:id="58" w:name="_Toc97903949"/>
      <w:bookmarkStart w:id="59" w:name="_Toc98867962"/>
      <w:bookmarkStart w:id="60" w:name="_Toc105174246"/>
      <w:bookmarkStart w:id="61" w:name="_Toc106109083"/>
      <w:bookmarkStart w:id="62" w:name="_Toc113824904"/>
      <w:bookmarkStart w:id="63" w:name="_Toc200461439"/>
      <w:bookmarkEnd w:id="45"/>
      <w:r w:rsidRPr="00FD0425">
        <w:t>8.2.1.1</w:t>
      </w:r>
      <w:r w:rsidRPr="00FD0425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6BB2A4" w14:textId="77777777" w:rsidR="00472780" w:rsidRDefault="00472780" w:rsidP="00472780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9B11F36" w14:textId="77777777" w:rsidR="00472780" w:rsidRPr="00FD0425" w:rsidRDefault="00472780" w:rsidP="00472780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5B072817" w14:textId="77777777" w:rsidR="00472780" w:rsidRPr="00FD0425" w:rsidRDefault="00472780" w:rsidP="0047278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C99F384" w14:textId="77777777" w:rsidR="00472780" w:rsidRPr="00FD0425" w:rsidRDefault="00472780" w:rsidP="00472780">
      <w:pPr>
        <w:pStyle w:val="Heading4"/>
      </w:pPr>
      <w:bookmarkStart w:id="64" w:name="_CR8_2_1_2"/>
      <w:bookmarkStart w:id="65" w:name="_Toc20955050"/>
      <w:bookmarkStart w:id="66" w:name="_Toc29991237"/>
      <w:bookmarkStart w:id="67" w:name="_Toc36555637"/>
      <w:bookmarkStart w:id="68" w:name="_Toc44497300"/>
      <w:bookmarkStart w:id="69" w:name="_Toc45107688"/>
      <w:bookmarkStart w:id="70" w:name="_Toc45901308"/>
      <w:bookmarkStart w:id="71" w:name="_Toc51850387"/>
      <w:bookmarkStart w:id="72" w:name="_Toc56693390"/>
      <w:bookmarkStart w:id="73" w:name="_Toc64446933"/>
      <w:bookmarkStart w:id="74" w:name="_Toc66286427"/>
      <w:bookmarkStart w:id="75" w:name="_Toc74151122"/>
      <w:bookmarkStart w:id="76" w:name="_Toc88653594"/>
      <w:bookmarkStart w:id="77" w:name="_Toc97903950"/>
      <w:bookmarkStart w:id="78" w:name="_Toc98867963"/>
      <w:bookmarkStart w:id="79" w:name="_Toc105174247"/>
      <w:bookmarkStart w:id="80" w:name="_Toc106109084"/>
      <w:bookmarkStart w:id="81" w:name="_Toc113824905"/>
      <w:bookmarkStart w:id="82" w:name="_Toc200461440"/>
      <w:bookmarkEnd w:id="64"/>
      <w:r w:rsidRPr="00FD0425">
        <w:t>8.2.1.2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91FDDC6" w14:textId="77777777" w:rsidR="00472780" w:rsidRPr="00FD0425" w:rsidRDefault="00472780" w:rsidP="00472780">
      <w:pPr>
        <w:pStyle w:val="TH"/>
      </w:pPr>
      <w:r w:rsidRPr="00FD0425">
        <w:rPr>
          <w:noProof/>
        </w:rPr>
        <w:object w:dxaOrig="6840" w:dyaOrig="2520" w14:anchorId="54803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pt;height:128.5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1002802" r:id="rId14"/>
        </w:object>
      </w:r>
    </w:p>
    <w:p w14:paraId="568BF86E" w14:textId="77777777" w:rsidR="00472780" w:rsidRPr="00FD0425" w:rsidRDefault="00472780" w:rsidP="00472780">
      <w:pPr>
        <w:pStyle w:val="TF"/>
      </w:pPr>
      <w:bookmarkStart w:id="83" w:name="_CRFigure8_2_1_21"/>
      <w:r w:rsidRPr="00FD0425">
        <w:t xml:space="preserve">Figure </w:t>
      </w:r>
      <w:bookmarkEnd w:id="83"/>
      <w:r w:rsidRPr="00FD0425">
        <w:t>8.2.1.2-1: Handover Preparation, successful operation</w:t>
      </w:r>
    </w:p>
    <w:p w14:paraId="454FA68B" w14:textId="77777777" w:rsidR="003116B4" w:rsidRPr="00573EF9" w:rsidRDefault="003116B4" w:rsidP="005F3D7E">
      <w:pPr>
        <w:rPr>
          <w:lang w:val="en-US" w:eastAsia="zh-CN"/>
        </w:rPr>
      </w:pPr>
    </w:p>
    <w:p w14:paraId="2892B137" w14:textId="0506FFD2" w:rsidR="005854A5" w:rsidRPr="00573EF9" w:rsidRDefault="005854A5" w:rsidP="005854A5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B05BC05" w14:textId="77777777" w:rsidR="009652CA" w:rsidRPr="008D5C11" w:rsidRDefault="009652CA" w:rsidP="009652CA">
      <w:pPr>
        <w:rPr>
          <w:b/>
        </w:rPr>
      </w:pPr>
      <w:bookmarkStart w:id="84" w:name="_Toc45881815"/>
      <w:bookmarkStart w:id="85" w:name="_Toc51852454"/>
      <w:bookmarkStart w:id="86" w:name="_Toc56620405"/>
      <w:bookmarkStart w:id="87" w:name="_Toc64448045"/>
      <w:bookmarkStart w:id="88" w:name="_Toc74152820"/>
      <w:bookmarkStart w:id="89" w:name="_Toc88656245"/>
      <w:bookmarkStart w:id="90" w:name="_Toc88657304"/>
      <w:bookmarkStart w:id="91" w:name="_Toc105657367"/>
      <w:bookmarkStart w:id="92" w:name="_Toc106108748"/>
      <w:bookmarkStart w:id="93" w:name="_Toc112687841"/>
      <w:bookmarkStart w:id="94" w:name="_Toc184819893"/>
      <w:r w:rsidRPr="008D5C11">
        <w:rPr>
          <w:b/>
        </w:rPr>
        <w:t>Interaction with SN Status Transfer procedure:</w:t>
      </w:r>
    </w:p>
    <w:p w14:paraId="760AD0D3" w14:textId="77777777" w:rsidR="009652CA" w:rsidRDefault="009652CA" w:rsidP="009652CA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7FA2AA7" w14:textId="77777777" w:rsidR="009652CA" w:rsidRDefault="009652CA" w:rsidP="009652CA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32E6B6A9" w14:textId="6B60E6D9" w:rsidR="002A3E54" w:rsidRPr="001D2E49" w:rsidRDefault="009652CA" w:rsidP="009652CA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r w:rsidRPr="000E3965">
        <w:t xml:space="preserve"> </w:t>
      </w:r>
      <w:r>
        <w:t xml:space="preserve">via the Data Collection Reporting procedure and according to clause 8.4.13.2,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node,</w:t>
      </w:r>
      <w:r>
        <w:rPr>
          <w:lang w:eastAsia="ja-JP"/>
        </w:rPr>
        <w:t>.</w:t>
      </w:r>
    </w:p>
    <w:p w14:paraId="4D9DBA24" w14:textId="3DE5B422" w:rsidR="00C841E1" w:rsidRPr="001D2E49" w:rsidRDefault="00C841E1" w:rsidP="00C841E1">
      <w:pPr>
        <w:rPr>
          <w:ins w:id="95" w:author="Huawei" w:date="2025-09-25T19:51:00Z"/>
          <w:b/>
        </w:rPr>
      </w:pPr>
      <w:ins w:id="96" w:author="Huawei" w:date="2025-09-25T19:51:00Z">
        <w:r w:rsidRPr="001D2E49">
          <w:rPr>
            <w:b/>
          </w:rPr>
          <w:t xml:space="preserve">Interactions with </w:t>
        </w:r>
      </w:ins>
      <w:ins w:id="97" w:author="Huawei" w:date="2025-09-25T20:02:00Z">
        <w:r w:rsidR="00AD67F1">
          <w:rPr>
            <w:b/>
          </w:rPr>
          <w:t xml:space="preserve">the </w:t>
        </w:r>
      </w:ins>
      <w:ins w:id="98" w:author="Huawei" w:date="2025-09-25T19:51:00Z">
        <w:r w:rsidR="00F75FB7" w:rsidRPr="00F75FB7">
          <w:rPr>
            <w:b/>
          </w:rPr>
          <w:t>Secondary RAT Data Usage Report</w:t>
        </w:r>
        <w:r w:rsidRPr="001D2E49">
          <w:rPr>
            <w:b/>
          </w:rPr>
          <w:t xml:space="preserve"> procedure</w:t>
        </w:r>
      </w:ins>
      <w:ins w:id="99" w:author="Huawei" w:date="2025-09-25T20:15:00Z"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in</w:t>
        </w:r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NGAP</w:t>
        </w:r>
        <w:r w:rsidR="00C637A5">
          <w:rPr>
            <w:b/>
          </w:rPr>
          <w:t xml:space="preserve"> </w:t>
        </w:r>
        <w:r w:rsidR="00C637A5">
          <w:rPr>
            <w:b/>
            <w:lang w:eastAsia="zh-CN"/>
          </w:rPr>
          <w:t>as specified in TS 38.413</w:t>
        </w:r>
      </w:ins>
      <w:ins w:id="100" w:author="Huawei" w:date="2025-09-25T20:22:00Z">
        <w:r w:rsidR="00B67C73">
          <w:rPr>
            <w:b/>
            <w:lang w:eastAsia="zh-CN"/>
          </w:rPr>
          <w:t xml:space="preserve"> [</w:t>
        </w:r>
      </w:ins>
      <w:ins w:id="101" w:author="Huawei" w:date="2025-09-25T20:23:00Z">
        <w:r w:rsidR="00F04CC3">
          <w:rPr>
            <w:b/>
            <w:lang w:eastAsia="zh-CN"/>
          </w:rPr>
          <w:t>5</w:t>
        </w:r>
      </w:ins>
      <w:ins w:id="102" w:author="Huawei" w:date="2025-09-25T20:22:00Z">
        <w:r w:rsidR="00B67C73">
          <w:rPr>
            <w:b/>
            <w:lang w:eastAsia="zh-CN"/>
          </w:rPr>
          <w:t>]</w:t>
        </w:r>
      </w:ins>
      <w:ins w:id="103" w:author="Huawei" w:date="2025-09-25T19:51:00Z">
        <w:r w:rsidRPr="001D2E49">
          <w:rPr>
            <w:b/>
          </w:rPr>
          <w:t>:</w:t>
        </w:r>
      </w:ins>
    </w:p>
    <w:p w14:paraId="788E9911" w14:textId="738606C5" w:rsidR="00D342BE" w:rsidRPr="001D2E49" w:rsidRDefault="00B3404D" w:rsidP="00D342BE">
      <w:pPr>
        <w:rPr>
          <w:ins w:id="104" w:author="Huawei" w:date="2025-09-25T19:52:00Z"/>
        </w:rPr>
      </w:pPr>
      <w:ins w:id="105" w:author="Huawei" w:date="2025-09-25T19:52:00Z">
        <w:r>
          <w:rPr>
            <w:lang w:eastAsia="zh-CN"/>
          </w:rPr>
          <w:t>If</w:t>
        </w:r>
      </w:ins>
      <w:ins w:id="106" w:author="Huawei" w:date="2025-09-25T19:53:00Z">
        <w:r>
          <w:rPr>
            <w:lang w:eastAsia="zh-CN"/>
          </w:rPr>
          <w:t xml:space="preserve"> the source</w:t>
        </w:r>
        <w:r w:rsidR="008F2E4A">
          <w:rPr>
            <w:lang w:eastAsia="zh-CN"/>
          </w:rPr>
          <w:t xml:space="preserve"> NG-RAN node</w:t>
        </w:r>
        <w:r>
          <w:rPr>
            <w:lang w:eastAsia="zh-CN"/>
          </w:rPr>
          <w:t xml:space="preserve"> </w:t>
        </w:r>
        <w:r w:rsidR="005663DB">
          <w:rPr>
            <w:lang w:eastAsia="zh-CN"/>
          </w:rPr>
          <w:t xml:space="preserve">is </w:t>
        </w:r>
      </w:ins>
      <w:ins w:id="107" w:author="Huawei" w:date="2025-09-25T19:52:00Z">
        <w:r w:rsidR="00037DCC" w:rsidRPr="00140E21">
          <w:rPr>
            <w:lang w:eastAsia="zh-CN"/>
          </w:rPr>
          <w:t xml:space="preserve">configured </w:t>
        </w:r>
      </w:ins>
      <w:ins w:id="108" w:author="Huawei" w:date="2025-09-25T19:53:00Z">
        <w:r w:rsidR="008F2E4A">
          <w:rPr>
            <w:lang w:eastAsia="zh-CN"/>
          </w:rPr>
          <w:t xml:space="preserve">with </w:t>
        </w:r>
      </w:ins>
      <w:ins w:id="109" w:author="Huawei" w:date="2025-09-25T19:52:00Z">
        <w:r w:rsidR="00037DCC" w:rsidRPr="00140E21">
          <w:rPr>
            <w:lang w:eastAsia="zh-CN"/>
          </w:rPr>
          <w:t xml:space="preserve">secondary RAT </w:t>
        </w:r>
      </w:ins>
      <w:ins w:id="110" w:author="Huawei" w:date="2025-09-25T19:53:00Z">
        <w:r w:rsidR="008F2E4A">
          <w:rPr>
            <w:lang w:eastAsia="zh-CN"/>
          </w:rPr>
          <w:t xml:space="preserve">data </w:t>
        </w:r>
      </w:ins>
      <w:ins w:id="111" w:author="Huawei" w:date="2025-09-25T19:52:00Z">
        <w:r w:rsidR="00037DCC" w:rsidRPr="00140E21">
          <w:rPr>
            <w:lang w:eastAsia="zh-CN"/>
          </w:rPr>
          <w:t xml:space="preserve">usage reporting and has Secondary RAT </w:t>
        </w:r>
      </w:ins>
      <w:ins w:id="112" w:author="Huawei" w:date="2025-09-25T19:53:00Z">
        <w:r w:rsidR="00CB6A9C">
          <w:rPr>
            <w:lang w:eastAsia="zh-CN"/>
          </w:rPr>
          <w:t xml:space="preserve">data </w:t>
        </w:r>
      </w:ins>
      <w:ins w:id="113" w:author="Huawei" w:date="2025-09-25T19:52:00Z">
        <w:r w:rsidR="00037DCC" w:rsidRPr="00140E21">
          <w:rPr>
            <w:lang w:eastAsia="zh-CN"/>
          </w:rPr>
          <w:t>usage to report</w:t>
        </w:r>
        <w:r w:rsidR="00D342BE" w:rsidRPr="001D2E49">
          <w:rPr>
            <w:rFonts w:eastAsia="Malgun Gothic"/>
          </w:rPr>
          <w:t xml:space="preserve">, the </w:t>
        </w:r>
      </w:ins>
      <w:ins w:id="114" w:author="Huawei" w:date="2025-09-25T19:54:00Z">
        <w:r w:rsidR="007D74A1">
          <w:rPr>
            <w:rFonts w:eastAsia="Malgun Gothic"/>
          </w:rPr>
          <w:t xml:space="preserve">source NG-RAN node </w:t>
        </w:r>
      </w:ins>
      <w:ins w:id="115" w:author="Huawei" w:date="2025-09-25T19:52:00Z">
        <w:r w:rsidR="00D342BE" w:rsidRPr="001D2E49">
          <w:rPr>
            <w:rFonts w:eastAsia="Malgun Gothic"/>
          </w:rPr>
          <w:t xml:space="preserve">shall, if supported, </w:t>
        </w:r>
        <w:r w:rsidR="00D342BE" w:rsidRPr="001D2E49">
          <w:rPr>
            <w:rFonts w:hint="eastAsia"/>
            <w:lang w:eastAsia="zh-CN"/>
          </w:rPr>
          <w:t xml:space="preserve">send the </w:t>
        </w:r>
      </w:ins>
      <w:ins w:id="116" w:author="Huawei" w:date="2025-09-25T19:54:00Z">
        <w:r w:rsidR="00C95B9E" w:rsidRPr="001D2E49">
          <w:rPr>
            <w:lang w:eastAsia="zh-CN"/>
          </w:rPr>
          <w:t>SECONDARY RAT</w:t>
        </w:r>
        <w:r w:rsidR="00C95B9E" w:rsidRPr="001D2E49">
          <w:rPr>
            <w:rFonts w:eastAsia="MS Mincho" w:hint="eastAsia"/>
            <w:lang w:eastAsia="ja-JP"/>
          </w:rPr>
          <w:t xml:space="preserve"> DATA USAGE</w:t>
        </w:r>
        <w:r w:rsidR="00C95B9E" w:rsidRPr="001D2E49">
          <w:rPr>
            <w:lang w:eastAsia="zh-CN"/>
          </w:rPr>
          <w:t xml:space="preserve"> REPORT </w:t>
        </w:r>
        <w:r w:rsidR="00C95B9E" w:rsidRPr="001D2E49">
          <w:t>message</w:t>
        </w:r>
      </w:ins>
      <w:ins w:id="117" w:author="Huawei" w:date="2025-09-25T19:52:00Z">
        <w:r w:rsidR="00D342BE" w:rsidRPr="001D2E49">
          <w:rPr>
            <w:rFonts w:hint="eastAsia"/>
            <w:lang w:eastAsia="zh-CN"/>
          </w:rPr>
          <w:t xml:space="preserve"> </w:t>
        </w:r>
        <w:r w:rsidR="00D342BE" w:rsidRPr="001D2E49">
          <w:rPr>
            <w:lang w:eastAsia="zh-CN"/>
          </w:rPr>
          <w:t xml:space="preserve">to </w:t>
        </w:r>
        <w:r w:rsidR="00D342BE" w:rsidRPr="001D2E49">
          <w:rPr>
            <w:rFonts w:hint="eastAsia"/>
            <w:lang w:eastAsia="zh-CN"/>
          </w:rPr>
          <w:t xml:space="preserve">the AMF </w:t>
        </w:r>
        <w:r w:rsidR="00D342BE" w:rsidRPr="001D2E49">
          <w:rPr>
            <w:lang w:eastAsia="zh-CN"/>
          </w:rPr>
          <w:t xml:space="preserve">to </w:t>
        </w:r>
      </w:ins>
      <w:ins w:id="118" w:author="Huawei" w:date="2025-09-25T19:55:00Z">
        <w:r w:rsidR="00F953D9" w:rsidRPr="001D2E49">
          <w:t xml:space="preserve">provide </w:t>
        </w:r>
        <w:r w:rsidR="00F953D9" w:rsidRPr="001D2E49">
          <w:rPr>
            <w:lang w:eastAsia="zh-CN"/>
          </w:rPr>
          <w:t>information on the used resources of the secondary RAT</w:t>
        </w:r>
        <w:r w:rsidR="00163E98">
          <w:rPr>
            <w:lang w:eastAsia="zh-CN"/>
          </w:rPr>
          <w:t xml:space="preserve"> upon receiving the </w:t>
        </w:r>
        <w:r w:rsidR="008E2B07" w:rsidRPr="001D2E49">
          <w:t xml:space="preserve">HANDOVER </w:t>
        </w:r>
      </w:ins>
      <w:ins w:id="119" w:author="Huawei" w:date="2025-09-25T20:16:00Z">
        <w:r w:rsidR="00A56882">
          <w:t>REQUEST ACKNOWLEDGE</w:t>
        </w:r>
      </w:ins>
      <w:ins w:id="120" w:author="Huawei" w:date="2025-09-25T19:55:00Z">
        <w:r w:rsidR="008E2B07" w:rsidRPr="001D2E49">
          <w:t xml:space="preserve"> message</w:t>
        </w:r>
        <w:r w:rsidR="00C35759">
          <w:t xml:space="preserve"> as specified in TS 23.502 [</w:t>
        </w:r>
      </w:ins>
      <w:ins w:id="121" w:author="Huawei" w:date="2025-09-25T19:56:00Z">
        <w:r w:rsidR="00F719C4">
          <w:t>10</w:t>
        </w:r>
      </w:ins>
      <w:ins w:id="122" w:author="Huawei" w:date="2025-09-25T19:55:00Z">
        <w:r w:rsidR="00C35759">
          <w:t>]</w:t>
        </w:r>
      </w:ins>
      <w:ins w:id="123" w:author="Huawei" w:date="2025-09-25T19:52:00Z">
        <w:r w:rsidR="00D342BE" w:rsidRPr="001D2E49">
          <w:rPr>
            <w:lang w:eastAsia="zh-CN"/>
          </w:rPr>
          <w:t>.</w:t>
        </w:r>
      </w:ins>
    </w:p>
    <w:p w14:paraId="3319C043" w14:textId="011069E6" w:rsidR="002A3E54" w:rsidRDefault="002A3E54" w:rsidP="005D0663">
      <w:pPr>
        <w:pStyle w:val="FirstChange"/>
      </w:pPr>
    </w:p>
    <w:p w14:paraId="433BCDE9" w14:textId="1FFFC92E" w:rsidR="002A3E54" w:rsidRDefault="002A3E54" w:rsidP="005D0663">
      <w:pPr>
        <w:pStyle w:val="FirstChange"/>
      </w:pPr>
    </w:p>
    <w:p w14:paraId="32D5B2C4" w14:textId="77777777" w:rsidR="002A3E54" w:rsidRPr="00573EF9" w:rsidRDefault="002A3E54" w:rsidP="005D0663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" w:name="_Toc20955355"/>
      <w:bookmarkStart w:id="125" w:name="_Toc29503808"/>
      <w:bookmarkStart w:id="126" w:name="_Toc29504392"/>
      <w:bookmarkStart w:id="127" w:name="_Toc29504976"/>
      <w:bookmarkStart w:id="128" w:name="_Toc36553429"/>
      <w:bookmarkStart w:id="129" w:name="_Toc36555156"/>
      <w:bookmarkStart w:id="130" w:name="_Toc45652555"/>
      <w:bookmarkStart w:id="131" w:name="_Toc45658987"/>
      <w:bookmarkStart w:id="132" w:name="_Toc45720807"/>
      <w:bookmarkStart w:id="133" w:name="_Toc45798687"/>
      <w:bookmarkStart w:id="134" w:name="_Toc45898076"/>
      <w:bookmarkStart w:id="135" w:name="_Toc51746283"/>
      <w:bookmarkStart w:id="136" w:name="_Toc64446548"/>
      <w:bookmarkStart w:id="137" w:name="_Toc73982418"/>
      <w:bookmarkStart w:id="138" w:name="_Toc88652508"/>
      <w:bookmarkStart w:id="139" w:name="_Toc97891552"/>
      <w:bookmarkStart w:id="140" w:name="_Toc99123757"/>
      <w:bookmarkStart w:id="141" w:name="_Toc99662563"/>
      <w:bookmarkStart w:id="142" w:name="_Toc105152642"/>
      <w:bookmarkStart w:id="143" w:name="_Toc105174448"/>
      <w:bookmarkStart w:id="144" w:name="_Toc106109446"/>
      <w:bookmarkStart w:id="145" w:name="_Toc107409904"/>
      <w:bookmarkStart w:id="146" w:name="_Toc112757093"/>
      <w:bookmarkStart w:id="147" w:name="_Toc169665401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41F85" w14:textId="77777777" w:rsidR="00FD618E" w:rsidRDefault="00FD618E">
      <w:r>
        <w:separator/>
      </w:r>
    </w:p>
  </w:endnote>
  <w:endnote w:type="continuationSeparator" w:id="0">
    <w:p w14:paraId="25F74172" w14:textId="77777777" w:rsidR="00FD618E" w:rsidRDefault="00FD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0E9D3" w14:textId="77777777" w:rsidR="00FD618E" w:rsidRDefault="00FD618E">
      <w:r>
        <w:separator/>
      </w:r>
    </w:p>
  </w:footnote>
  <w:footnote w:type="continuationSeparator" w:id="0">
    <w:p w14:paraId="31F23D8A" w14:textId="77777777" w:rsidR="00FD618E" w:rsidRDefault="00FD6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37B32"/>
    <w:rsid w:val="00037DCC"/>
    <w:rsid w:val="00040794"/>
    <w:rsid w:val="0004175F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7915"/>
    <w:rsid w:val="00071D43"/>
    <w:rsid w:val="00073B70"/>
    <w:rsid w:val="00074A8D"/>
    <w:rsid w:val="00075654"/>
    <w:rsid w:val="0008078B"/>
    <w:rsid w:val="00081A71"/>
    <w:rsid w:val="00081DE3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68BB"/>
    <w:rsid w:val="000B7E50"/>
    <w:rsid w:val="000B7FED"/>
    <w:rsid w:val="000C038A"/>
    <w:rsid w:val="000C3AB9"/>
    <w:rsid w:val="000C5F5F"/>
    <w:rsid w:val="000C6598"/>
    <w:rsid w:val="000C7985"/>
    <w:rsid w:val="000D06BC"/>
    <w:rsid w:val="000D1FEA"/>
    <w:rsid w:val="000D265E"/>
    <w:rsid w:val="000D44B3"/>
    <w:rsid w:val="000D5605"/>
    <w:rsid w:val="000E2887"/>
    <w:rsid w:val="000E3175"/>
    <w:rsid w:val="000E3315"/>
    <w:rsid w:val="000E5026"/>
    <w:rsid w:val="000E53CF"/>
    <w:rsid w:val="000E67D4"/>
    <w:rsid w:val="000E7A76"/>
    <w:rsid w:val="000E7C14"/>
    <w:rsid w:val="000F23DC"/>
    <w:rsid w:val="000F3719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07E9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68B2"/>
    <w:rsid w:val="00137205"/>
    <w:rsid w:val="00137A2E"/>
    <w:rsid w:val="00144E18"/>
    <w:rsid w:val="00145D43"/>
    <w:rsid w:val="00146A36"/>
    <w:rsid w:val="00147FEF"/>
    <w:rsid w:val="001514B1"/>
    <w:rsid w:val="0015221C"/>
    <w:rsid w:val="001529F2"/>
    <w:rsid w:val="0015645B"/>
    <w:rsid w:val="0015691E"/>
    <w:rsid w:val="001635D3"/>
    <w:rsid w:val="001635F3"/>
    <w:rsid w:val="00163E98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EBB"/>
    <w:rsid w:val="00195179"/>
    <w:rsid w:val="00195CEA"/>
    <w:rsid w:val="00196AF2"/>
    <w:rsid w:val="001A0419"/>
    <w:rsid w:val="001A08B3"/>
    <w:rsid w:val="001A106F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2ECD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E71"/>
    <w:rsid w:val="00206FD5"/>
    <w:rsid w:val="0021156E"/>
    <w:rsid w:val="002122AD"/>
    <w:rsid w:val="00212475"/>
    <w:rsid w:val="00213602"/>
    <w:rsid w:val="0021592F"/>
    <w:rsid w:val="00216066"/>
    <w:rsid w:val="00216F46"/>
    <w:rsid w:val="0021723C"/>
    <w:rsid w:val="00220618"/>
    <w:rsid w:val="00223940"/>
    <w:rsid w:val="00223A97"/>
    <w:rsid w:val="00224535"/>
    <w:rsid w:val="00225DD7"/>
    <w:rsid w:val="00226857"/>
    <w:rsid w:val="00226FF2"/>
    <w:rsid w:val="0022792E"/>
    <w:rsid w:val="00231E66"/>
    <w:rsid w:val="00231EFD"/>
    <w:rsid w:val="00231F4F"/>
    <w:rsid w:val="00232AD4"/>
    <w:rsid w:val="0023390E"/>
    <w:rsid w:val="00236C37"/>
    <w:rsid w:val="00245068"/>
    <w:rsid w:val="00245694"/>
    <w:rsid w:val="00245E7C"/>
    <w:rsid w:val="00246F5B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6F7A"/>
    <w:rsid w:val="002876D5"/>
    <w:rsid w:val="0029350B"/>
    <w:rsid w:val="002957F3"/>
    <w:rsid w:val="002A1D90"/>
    <w:rsid w:val="002A267C"/>
    <w:rsid w:val="002A3E54"/>
    <w:rsid w:val="002B3A0D"/>
    <w:rsid w:val="002B4E28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4A60"/>
    <w:rsid w:val="002E74A4"/>
    <w:rsid w:val="002F18E5"/>
    <w:rsid w:val="002F2322"/>
    <w:rsid w:val="002F57E9"/>
    <w:rsid w:val="002F6BF3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1360"/>
    <w:rsid w:val="003116B4"/>
    <w:rsid w:val="003116C9"/>
    <w:rsid w:val="003118FD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53930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667DE"/>
    <w:rsid w:val="003733C1"/>
    <w:rsid w:val="003737CD"/>
    <w:rsid w:val="00374DD4"/>
    <w:rsid w:val="003754F5"/>
    <w:rsid w:val="00376A1D"/>
    <w:rsid w:val="00380D70"/>
    <w:rsid w:val="0038450B"/>
    <w:rsid w:val="00384FBE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5339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23CC"/>
    <w:rsid w:val="00423ECB"/>
    <w:rsid w:val="004242F1"/>
    <w:rsid w:val="004245E8"/>
    <w:rsid w:val="00424A15"/>
    <w:rsid w:val="00427E26"/>
    <w:rsid w:val="004312D9"/>
    <w:rsid w:val="00432C69"/>
    <w:rsid w:val="00433F34"/>
    <w:rsid w:val="00434476"/>
    <w:rsid w:val="00437012"/>
    <w:rsid w:val="004413BD"/>
    <w:rsid w:val="004433ED"/>
    <w:rsid w:val="004444E5"/>
    <w:rsid w:val="004448DA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2780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1999"/>
    <w:rsid w:val="004A3C44"/>
    <w:rsid w:val="004A3D8D"/>
    <w:rsid w:val="004A520A"/>
    <w:rsid w:val="004A56E4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569B"/>
    <w:rsid w:val="004C6BBD"/>
    <w:rsid w:val="004C74E1"/>
    <w:rsid w:val="004D061F"/>
    <w:rsid w:val="004D0F99"/>
    <w:rsid w:val="004D111F"/>
    <w:rsid w:val="004D1DC1"/>
    <w:rsid w:val="004D42E9"/>
    <w:rsid w:val="004D522E"/>
    <w:rsid w:val="004D7B00"/>
    <w:rsid w:val="004E0B76"/>
    <w:rsid w:val="004E258C"/>
    <w:rsid w:val="004E2F7E"/>
    <w:rsid w:val="004E3BF1"/>
    <w:rsid w:val="004E429D"/>
    <w:rsid w:val="004F73FA"/>
    <w:rsid w:val="00500FDE"/>
    <w:rsid w:val="005026C6"/>
    <w:rsid w:val="00504C79"/>
    <w:rsid w:val="00505362"/>
    <w:rsid w:val="0051362A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27E0F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3DB"/>
    <w:rsid w:val="005667EF"/>
    <w:rsid w:val="00567F11"/>
    <w:rsid w:val="0057102A"/>
    <w:rsid w:val="00572EFA"/>
    <w:rsid w:val="00573EF9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643"/>
    <w:rsid w:val="00595759"/>
    <w:rsid w:val="005960B1"/>
    <w:rsid w:val="00596E1E"/>
    <w:rsid w:val="005A0066"/>
    <w:rsid w:val="005A3B84"/>
    <w:rsid w:val="005A43AD"/>
    <w:rsid w:val="005A4D2B"/>
    <w:rsid w:val="005A7AEA"/>
    <w:rsid w:val="005B06EE"/>
    <w:rsid w:val="005B0FCA"/>
    <w:rsid w:val="005B51DF"/>
    <w:rsid w:val="005B667C"/>
    <w:rsid w:val="005B6EA6"/>
    <w:rsid w:val="005B716D"/>
    <w:rsid w:val="005C58F6"/>
    <w:rsid w:val="005C77B0"/>
    <w:rsid w:val="005C784E"/>
    <w:rsid w:val="005D0318"/>
    <w:rsid w:val="005D0663"/>
    <w:rsid w:val="005D2584"/>
    <w:rsid w:val="005D3E51"/>
    <w:rsid w:val="005D7E78"/>
    <w:rsid w:val="005E182C"/>
    <w:rsid w:val="005E2C44"/>
    <w:rsid w:val="005E57EF"/>
    <w:rsid w:val="005F0F2E"/>
    <w:rsid w:val="005F3D7E"/>
    <w:rsid w:val="005F5774"/>
    <w:rsid w:val="005F5CF1"/>
    <w:rsid w:val="005F66A0"/>
    <w:rsid w:val="005F728B"/>
    <w:rsid w:val="006025E9"/>
    <w:rsid w:val="0060359D"/>
    <w:rsid w:val="00603E99"/>
    <w:rsid w:val="006052C7"/>
    <w:rsid w:val="00607097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0D29"/>
    <w:rsid w:val="00631856"/>
    <w:rsid w:val="00631AAD"/>
    <w:rsid w:val="00632372"/>
    <w:rsid w:val="006325BD"/>
    <w:rsid w:val="00632711"/>
    <w:rsid w:val="006378CD"/>
    <w:rsid w:val="00640587"/>
    <w:rsid w:val="0064200C"/>
    <w:rsid w:val="0064420F"/>
    <w:rsid w:val="00644E68"/>
    <w:rsid w:val="006457C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1879"/>
    <w:rsid w:val="00662265"/>
    <w:rsid w:val="0066390C"/>
    <w:rsid w:val="00664162"/>
    <w:rsid w:val="006649CD"/>
    <w:rsid w:val="00665C47"/>
    <w:rsid w:val="006679D1"/>
    <w:rsid w:val="00670868"/>
    <w:rsid w:val="006720D1"/>
    <w:rsid w:val="00672C8F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96A75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CE"/>
    <w:rsid w:val="007321FA"/>
    <w:rsid w:val="007355D8"/>
    <w:rsid w:val="00737862"/>
    <w:rsid w:val="0074375C"/>
    <w:rsid w:val="0074384E"/>
    <w:rsid w:val="0074411A"/>
    <w:rsid w:val="007441A7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1D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0180"/>
    <w:rsid w:val="00792342"/>
    <w:rsid w:val="00796B5C"/>
    <w:rsid w:val="007977A8"/>
    <w:rsid w:val="007A0414"/>
    <w:rsid w:val="007A0528"/>
    <w:rsid w:val="007A1F3B"/>
    <w:rsid w:val="007A2869"/>
    <w:rsid w:val="007A45BD"/>
    <w:rsid w:val="007A46C8"/>
    <w:rsid w:val="007A4CF6"/>
    <w:rsid w:val="007A5DCC"/>
    <w:rsid w:val="007B271E"/>
    <w:rsid w:val="007B2987"/>
    <w:rsid w:val="007B2E18"/>
    <w:rsid w:val="007B312E"/>
    <w:rsid w:val="007B4B61"/>
    <w:rsid w:val="007B4DD8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C7CFB"/>
    <w:rsid w:val="007D2B1B"/>
    <w:rsid w:val="007D3ECB"/>
    <w:rsid w:val="007D4CE7"/>
    <w:rsid w:val="007D6A07"/>
    <w:rsid w:val="007D74A1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586E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60F0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175D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57A5"/>
    <w:rsid w:val="008A620D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019"/>
    <w:rsid w:val="008E2290"/>
    <w:rsid w:val="008E2B07"/>
    <w:rsid w:val="008E2C51"/>
    <w:rsid w:val="008E38F2"/>
    <w:rsid w:val="008E5BA7"/>
    <w:rsid w:val="008E6404"/>
    <w:rsid w:val="008E7E41"/>
    <w:rsid w:val="008F1770"/>
    <w:rsid w:val="008F1ED8"/>
    <w:rsid w:val="008F2E4A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21444"/>
    <w:rsid w:val="00921840"/>
    <w:rsid w:val="00922791"/>
    <w:rsid w:val="009230C1"/>
    <w:rsid w:val="009232A2"/>
    <w:rsid w:val="00923B7C"/>
    <w:rsid w:val="00923D61"/>
    <w:rsid w:val="00924BFB"/>
    <w:rsid w:val="009302F0"/>
    <w:rsid w:val="0093050A"/>
    <w:rsid w:val="00931434"/>
    <w:rsid w:val="00933476"/>
    <w:rsid w:val="00934F4C"/>
    <w:rsid w:val="00935F59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652CA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1D12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9F7D82"/>
    <w:rsid w:val="00A00E89"/>
    <w:rsid w:val="00A03170"/>
    <w:rsid w:val="00A03C03"/>
    <w:rsid w:val="00A062CE"/>
    <w:rsid w:val="00A06C2D"/>
    <w:rsid w:val="00A14039"/>
    <w:rsid w:val="00A162DF"/>
    <w:rsid w:val="00A1662A"/>
    <w:rsid w:val="00A16762"/>
    <w:rsid w:val="00A16FC1"/>
    <w:rsid w:val="00A17BF8"/>
    <w:rsid w:val="00A20945"/>
    <w:rsid w:val="00A22EAB"/>
    <w:rsid w:val="00A246B6"/>
    <w:rsid w:val="00A25018"/>
    <w:rsid w:val="00A30C32"/>
    <w:rsid w:val="00A324D1"/>
    <w:rsid w:val="00A3276A"/>
    <w:rsid w:val="00A32F85"/>
    <w:rsid w:val="00A33875"/>
    <w:rsid w:val="00A34799"/>
    <w:rsid w:val="00A349F7"/>
    <w:rsid w:val="00A36B8D"/>
    <w:rsid w:val="00A4040A"/>
    <w:rsid w:val="00A4119D"/>
    <w:rsid w:val="00A411C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491"/>
    <w:rsid w:val="00A53A83"/>
    <w:rsid w:val="00A53D2C"/>
    <w:rsid w:val="00A554E4"/>
    <w:rsid w:val="00A55F99"/>
    <w:rsid w:val="00A56882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B67FA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D67F1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E7EB8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307A5"/>
    <w:rsid w:val="00B31A91"/>
    <w:rsid w:val="00B31CA7"/>
    <w:rsid w:val="00B3404D"/>
    <w:rsid w:val="00B34D74"/>
    <w:rsid w:val="00B4176A"/>
    <w:rsid w:val="00B421E6"/>
    <w:rsid w:val="00B42FA4"/>
    <w:rsid w:val="00B45517"/>
    <w:rsid w:val="00B458AB"/>
    <w:rsid w:val="00B46A33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67C73"/>
    <w:rsid w:val="00B7276D"/>
    <w:rsid w:val="00B76B74"/>
    <w:rsid w:val="00B820EF"/>
    <w:rsid w:val="00B865FF"/>
    <w:rsid w:val="00B86E55"/>
    <w:rsid w:val="00B90D9F"/>
    <w:rsid w:val="00B926D1"/>
    <w:rsid w:val="00B944B3"/>
    <w:rsid w:val="00B9533C"/>
    <w:rsid w:val="00B95EBD"/>
    <w:rsid w:val="00B963DB"/>
    <w:rsid w:val="00B968C8"/>
    <w:rsid w:val="00B97AB7"/>
    <w:rsid w:val="00BA12DA"/>
    <w:rsid w:val="00BA3EC5"/>
    <w:rsid w:val="00BA51D9"/>
    <w:rsid w:val="00BA7D90"/>
    <w:rsid w:val="00BA7F4C"/>
    <w:rsid w:val="00BB0C1E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2F7C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5759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47068"/>
    <w:rsid w:val="00C51837"/>
    <w:rsid w:val="00C52605"/>
    <w:rsid w:val="00C527E1"/>
    <w:rsid w:val="00C570F4"/>
    <w:rsid w:val="00C604B4"/>
    <w:rsid w:val="00C63368"/>
    <w:rsid w:val="00C637A5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77922"/>
    <w:rsid w:val="00C81EB8"/>
    <w:rsid w:val="00C82845"/>
    <w:rsid w:val="00C841E1"/>
    <w:rsid w:val="00C846CF"/>
    <w:rsid w:val="00C84D99"/>
    <w:rsid w:val="00C85D69"/>
    <w:rsid w:val="00C87009"/>
    <w:rsid w:val="00C870F6"/>
    <w:rsid w:val="00C92B8E"/>
    <w:rsid w:val="00C92BE7"/>
    <w:rsid w:val="00C931A4"/>
    <w:rsid w:val="00C95985"/>
    <w:rsid w:val="00C95B9E"/>
    <w:rsid w:val="00C964FE"/>
    <w:rsid w:val="00CA0777"/>
    <w:rsid w:val="00CA3E3C"/>
    <w:rsid w:val="00CB09BD"/>
    <w:rsid w:val="00CB10D5"/>
    <w:rsid w:val="00CB376C"/>
    <w:rsid w:val="00CB3E99"/>
    <w:rsid w:val="00CB4072"/>
    <w:rsid w:val="00CB6A9C"/>
    <w:rsid w:val="00CB6B08"/>
    <w:rsid w:val="00CB6E35"/>
    <w:rsid w:val="00CC436D"/>
    <w:rsid w:val="00CC5026"/>
    <w:rsid w:val="00CC68D0"/>
    <w:rsid w:val="00CC6B26"/>
    <w:rsid w:val="00CC6C86"/>
    <w:rsid w:val="00CC6CC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2BE"/>
    <w:rsid w:val="00D3780E"/>
    <w:rsid w:val="00D37FA7"/>
    <w:rsid w:val="00D4112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77E06"/>
    <w:rsid w:val="00D8259B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0921"/>
    <w:rsid w:val="00DB2783"/>
    <w:rsid w:val="00DB33A5"/>
    <w:rsid w:val="00DB4C98"/>
    <w:rsid w:val="00DB52A7"/>
    <w:rsid w:val="00DB5D18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5C05"/>
    <w:rsid w:val="00DF6C4C"/>
    <w:rsid w:val="00DF6FA9"/>
    <w:rsid w:val="00E014FC"/>
    <w:rsid w:val="00E0406C"/>
    <w:rsid w:val="00E1317D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34FC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66E2"/>
    <w:rsid w:val="00E60C89"/>
    <w:rsid w:val="00E648A6"/>
    <w:rsid w:val="00E6610D"/>
    <w:rsid w:val="00E66840"/>
    <w:rsid w:val="00E6714E"/>
    <w:rsid w:val="00E73C3A"/>
    <w:rsid w:val="00E77859"/>
    <w:rsid w:val="00E77E0E"/>
    <w:rsid w:val="00E809FC"/>
    <w:rsid w:val="00E80DAD"/>
    <w:rsid w:val="00E83332"/>
    <w:rsid w:val="00E838F7"/>
    <w:rsid w:val="00E83A3A"/>
    <w:rsid w:val="00E84A2F"/>
    <w:rsid w:val="00E84F8B"/>
    <w:rsid w:val="00E86E8D"/>
    <w:rsid w:val="00E87339"/>
    <w:rsid w:val="00E9640B"/>
    <w:rsid w:val="00E966C1"/>
    <w:rsid w:val="00EA1409"/>
    <w:rsid w:val="00EA1430"/>
    <w:rsid w:val="00EA21DB"/>
    <w:rsid w:val="00EA4475"/>
    <w:rsid w:val="00EA4889"/>
    <w:rsid w:val="00EA61A4"/>
    <w:rsid w:val="00EA69DA"/>
    <w:rsid w:val="00EA7C5F"/>
    <w:rsid w:val="00EB09B7"/>
    <w:rsid w:val="00EB0EF3"/>
    <w:rsid w:val="00EB1C0C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9D2"/>
    <w:rsid w:val="00ED1DB6"/>
    <w:rsid w:val="00ED2D05"/>
    <w:rsid w:val="00ED2EF4"/>
    <w:rsid w:val="00ED6D2F"/>
    <w:rsid w:val="00ED7961"/>
    <w:rsid w:val="00ED799A"/>
    <w:rsid w:val="00EE10B8"/>
    <w:rsid w:val="00EE3356"/>
    <w:rsid w:val="00EE3ECA"/>
    <w:rsid w:val="00EE4B3E"/>
    <w:rsid w:val="00EE606E"/>
    <w:rsid w:val="00EE6C1C"/>
    <w:rsid w:val="00EE6DD9"/>
    <w:rsid w:val="00EE7D7C"/>
    <w:rsid w:val="00EF0B49"/>
    <w:rsid w:val="00EF1D4B"/>
    <w:rsid w:val="00EF3B06"/>
    <w:rsid w:val="00EF52D2"/>
    <w:rsid w:val="00EF65ED"/>
    <w:rsid w:val="00EF6997"/>
    <w:rsid w:val="00EF7D9B"/>
    <w:rsid w:val="00F00691"/>
    <w:rsid w:val="00F03C04"/>
    <w:rsid w:val="00F047A7"/>
    <w:rsid w:val="00F04CC3"/>
    <w:rsid w:val="00F10EC4"/>
    <w:rsid w:val="00F16E0E"/>
    <w:rsid w:val="00F21BF6"/>
    <w:rsid w:val="00F22FA2"/>
    <w:rsid w:val="00F25901"/>
    <w:rsid w:val="00F25D98"/>
    <w:rsid w:val="00F27011"/>
    <w:rsid w:val="00F2787C"/>
    <w:rsid w:val="00F27D9C"/>
    <w:rsid w:val="00F300FB"/>
    <w:rsid w:val="00F304F1"/>
    <w:rsid w:val="00F31E75"/>
    <w:rsid w:val="00F3271A"/>
    <w:rsid w:val="00F362A8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9C4"/>
    <w:rsid w:val="00F71BE0"/>
    <w:rsid w:val="00F72594"/>
    <w:rsid w:val="00F75FB7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53D9"/>
    <w:rsid w:val="00F964FE"/>
    <w:rsid w:val="00F96574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618E"/>
    <w:rsid w:val="00FD79D2"/>
    <w:rsid w:val="00FE0F44"/>
    <w:rsid w:val="00FE173A"/>
    <w:rsid w:val="00FE1FEB"/>
    <w:rsid w:val="00FE3CC6"/>
    <w:rsid w:val="00FE3D2D"/>
    <w:rsid w:val="00FE6568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152</cp:revision>
  <cp:lastPrinted>1900-01-01T00:00:00Z</cp:lastPrinted>
  <dcterms:created xsi:type="dcterms:W3CDTF">2025-09-25T12:12:00Z</dcterms:created>
  <dcterms:modified xsi:type="dcterms:W3CDTF">2025-10-03T04:45:00Z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